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C4" w:rsidRDefault="002776C4" w:rsidP="002776C4">
      <w:pPr>
        <w:jc w:val="center"/>
        <w:rPr>
          <w:rFonts w:ascii="Garamond" w:hAnsi="Garamond"/>
          <w:b/>
          <w:sz w:val="36"/>
          <w:szCs w:val="32"/>
        </w:rPr>
      </w:pPr>
    </w:p>
    <w:p w:rsidR="002776C4" w:rsidRDefault="002776C4" w:rsidP="002776C4">
      <w:pPr>
        <w:jc w:val="center"/>
        <w:rPr>
          <w:rFonts w:ascii="Garamond" w:hAnsi="Garamond"/>
          <w:b/>
          <w:sz w:val="36"/>
          <w:szCs w:val="32"/>
        </w:rPr>
      </w:pPr>
    </w:p>
    <w:p w:rsidR="00D67112" w:rsidRDefault="00D67112" w:rsidP="002776C4">
      <w:pPr>
        <w:jc w:val="center"/>
        <w:rPr>
          <w:rFonts w:ascii="Garamond" w:hAnsi="Garamond"/>
          <w:b/>
          <w:sz w:val="40"/>
          <w:szCs w:val="32"/>
        </w:rPr>
      </w:pPr>
    </w:p>
    <w:p w:rsidR="002776C4" w:rsidRPr="002776C4" w:rsidRDefault="002776C4" w:rsidP="002776C4">
      <w:pPr>
        <w:jc w:val="center"/>
        <w:rPr>
          <w:rFonts w:ascii="Garamond" w:hAnsi="Garamond"/>
          <w:b/>
          <w:sz w:val="40"/>
          <w:szCs w:val="32"/>
        </w:rPr>
      </w:pPr>
      <w:proofErr w:type="spellStart"/>
      <w:r w:rsidRPr="002776C4">
        <w:rPr>
          <w:rFonts w:ascii="Garamond" w:hAnsi="Garamond"/>
          <w:b/>
          <w:sz w:val="40"/>
          <w:szCs w:val="32"/>
        </w:rPr>
        <w:t>Emtnäs-Fredöns</w:t>
      </w:r>
      <w:proofErr w:type="spellEnd"/>
      <w:r w:rsidRPr="002776C4">
        <w:rPr>
          <w:rFonts w:ascii="Garamond" w:hAnsi="Garamond"/>
          <w:b/>
          <w:sz w:val="40"/>
          <w:szCs w:val="32"/>
        </w:rPr>
        <w:t xml:space="preserve"> Samfällighetsförening</w:t>
      </w:r>
    </w:p>
    <w:p w:rsidR="002776C4" w:rsidRPr="002776C4" w:rsidRDefault="002776C4" w:rsidP="002776C4">
      <w:pPr>
        <w:jc w:val="center"/>
        <w:rPr>
          <w:rFonts w:ascii="Century Gothic" w:hAnsi="Century Gothic"/>
          <w:b/>
          <w:sz w:val="24"/>
          <w:szCs w:val="24"/>
        </w:rPr>
      </w:pPr>
      <w:r w:rsidRPr="002776C4">
        <w:rPr>
          <w:rFonts w:ascii="Century Gothic" w:hAnsi="Century Gothic"/>
          <w:b/>
          <w:sz w:val="24"/>
          <w:szCs w:val="24"/>
        </w:rPr>
        <w:t>Org</w:t>
      </w:r>
      <w:r>
        <w:rPr>
          <w:rFonts w:ascii="Century Gothic" w:hAnsi="Century Gothic"/>
          <w:b/>
          <w:sz w:val="24"/>
          <w:szCs w:val="24"/>
        </w:rPr>
        <w:t xml:space="preserve">. </w:t>
      </w:r>
      <w:r w:rsidRPr="002776C4">
        <w:rPr>
          <w:rFonts w:ascii="Century Gothic" w:hAnsi="Century Gothic"/>
          <w:b/>
          <w:sz w:val="24"/>
          <w:szCs w:val="24"/>
        </w:rPr>
        <w:t xml:space="preserve">nr </w:t>
      </w:r>
      <w:proofErr w:type="gramStart"/>
      <w:r w:rsidRPr="002776C4">
        <w:rPr>
          <w:rFonts w:ascii="Century Gothic" w:hAnsi="Century Gothic"/>
          <w:b/>
          <w:sz w:val="24"/>
          <w:szCs w:val="24"/>
        </w:rPr>
        <w:t>716401- 8256</w:t>
      </w:r>
      <w:proofErr w:type="gramEnd"/>
    </w:p>
    <w:p w:rsidR="002776C4" w:rsidRDefault="002776C4" w:rsidP="002776C4">
      <w:pPr>
        <w:jc w:val="center"/>
        <w:rPr>
          <w:rFonts w:ascii="Century Gothic" w:hAnsi="Century Gothic"/>
          <w:b/>
          <w:sz w:val="40"/>
          <w:szCs w:val="32"/>
        </w:rPr>
      </w:pPr>
    </w:p>
    <w:p w:rsidR="002776C4" w:rsidRPr="002776C4" w:rsidRDefault="002776C4" w:rsidP="002776C4">
      <w:pPr>
        <w:jc w:val="center"/>
        <w:rPr>
          <w:rFonts w:ascii="Century Gothic" w:hAnsi="Century Gothic"/>
          <w:b/>
          <w:sz w:val="44"/>
          <w:szCs w:val="32"/>
        </w:rPr>
      </w:pPr>
      <w:r w:rsidRPr="002776C4">
        <w:rPr>
          <w:rFonts w:ascii="Century Gothic" w:hAnsi="Century Gothic"/>
          <w:b/>
          <w:sz w:val="44"/>
          <w:szCs w:val="32"/>
        </w:rPr>
        <w:t>Års</w:t>
      </w:r>
      <w:r w:rsidR="001F66AB">
        <w:rPr>
          <w:rFonts w:ascii="Century Gothic" w:hAnsi="Century Gothic"/>
          <w:b/>
          <w:sz w:val="44"/>
          <w:szCs w:val="32"/>
        </w:rPr>
        <w:t>redovisning</w:t>
      </w:r>
      <w:r w:rsidRPr="002776C4">
        <w:rPr>
          <w:rFonts w:ascii="Century Gothic" w:hAnsi="Century Gothic"/>
          <w:b/>
          <w:sz w:val="44"/>
          <w:szCs w:val="32"/>
        </w:rPr>
        <w:t xml:space="preserve"> 201</w:t>
      </w:r>
      <w:r w:rsidR="001F66AB">
        <w:rPr>
          <w:rFonts w:ascii="Century Gothic" w:hAnsi="Century Gothic"/>
          <w:b/>
          <w:sz w:val="44"/>
          <w:szCs w:val="32"/>
        </w:rPr>
        <w:t>8</w:t>
      </w:r>
    </w:p>
    <w:p w:rsidR="004C722F" w:rsidRDefault="004C722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C722F" w:rsidRPr="00C77FDB" w:rsidRDefault="004C722F" w:rsidP="004C722F">
      <w:pPr>
        <w:spacing w:after="120"/>
        <w:rPr>
          <w:rFonts w:ascii="Century Gothic" w:hAnsi="Century Gothic"/>
          <w:sz w:val="20"/>
          <w:szCs w:val="32"/>
        </w:rPr>
      </w:pPr>
      <w:proofErr w:type="spellStart"/>
      <w:r w:rsidRPr="00C77FDB">
        <w:rPr>
          <w:rFonts w:ascii="Century Gothic" w:hAnsi="Century Gothic"/>
          <w:sz w:val="20"/>
          <w:szCs w:val="32"/>
        </w:rPr>
        <w:lastRenderedPageBreak/>
        <w:t>Emtnäs-Fredöns</w:t>
      </w:r>
      <w:proofErr w:type="spellEnd"/>
      <w:r w:rsidRPr="00C77FDB">
        <w:rPr>
          <w:rFonts w:ascii="Century Gothic" w:hAnsi="Century Gothic"/>
          <w:sz w:val="20"/>
          <w:szCs w:val="32"/>
        </w:rPr>
        <w:t xml:space="preserve"> Samfällighetsförening</w:t>
      </w:r>
      <w:r w:rsidRPr="00C77FDB">
        <w:rPr>
          <w:rFonts w:ascii="Century Gothic" w:hAnsi="Century Gothic"/>
          <w:sz w:val="20"/>
          <w:szCs w:val="32"/>
        </w:rPr>
        <w:br/>
      </w:r>
      <w:proofErr w:type="gramStart"/>
      <w:r w:rsidRPr="00C77FDB">
        <w:rPr>
          <w:rFonts w:ascii="Century Gothic" w:hAnsi="Century Gothic"/>
          <w:sz w:val="20"/>
          <w:szCs w:val="32"/>
        </w:rPr>
        <w:t>716401-8256</w:t>
      </w:r>
      <w:proofErr w:type="gramEnd"/>
      <w:r w:rsidRPr="00C77FDB">
        <w:rPr>
          <w:rFonts w:ascii="Century Gothic" w:hAnsi="Century Gothic"/>
          <w:sz w:val="20"/>
          <w:szCs w:val="32"/>
        </w:rPr>
        <w:t xml:space="preserve"> </w:t>
      </w:r>
    </w:p>
    <w:p w:rsidR="00E929F6" w:rsidRDefault="00E929F6" w:rsidP="00815C84">
      <w:pPr>
        <w:spacing w:after="120"/>
        <w:rPr>
          <w:b/>
          <w:sz w:val="28"/>
          <w:szCs w:val="28"/>
        </w:rPr>
      </w:pPr>
    </w:p>
    <w:p w:rsidR="00E929F6" w:rsidRDefault="00E929F6" w:rsidP="00815C84">
      <w:pPr>
        <w:spacing w:after="120"/>
        <w:rPr>
          <w:b/>
          <w:sz w:val="28"/>
          <w:szCs w:val="28"/>
        </w:rPr>
      </w:pPr>
    </w:p>
    <w:p w:rsidR="002374A8" w:rsidRPr="00E929F6" w:rsidRDefault="002374A8" w:rsidP="00815C84">
      <w:pPr>
        <w:spacing w:after="120"/>
        <w:rPr>
          <w:rFonts w:ascii="Garamond" w:hAnsi="Garamond"/>
          <w:b/>
          <w:sz w:val="28"/>
          <w:szCs w:val="28"/>
        </w:rPr>
      </w:pPr>
      <w:r w:rsidRPr="00E929F6">
        <w:rPr>
          <w:rFonts w:ascii="Garamond" w:hAnsi="Garamond"/>
          <w:b/>
          <w:sz w:val="28"/>
          <w:szCs w:val="28"/>
        </w:rPr>
        <w:t>Förvaltningsberättelse för räkenskapsåret 201</w:t>
      </w:r>
      <w:r w:rsidR="00A238F7">
        <w:rPr>
          <w:rFonts w:ascii="Garamond" w:hAnsi="Garamond"/>
          <w:b/>
          <w:sz w:val="28"/>
          <w:szCs w:val="28"/>
        </w:rPr>
        <w:t>8</w:t>
      </w:r>
    </w:p>
    <w:p w:rsidR="00804CA1" w:rsidRDefault="00E929F6" w:rsidP="002776C4">
      <w:pPr>
        <w:spacing w:after="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Emtnäs-Fredöns</w:t>
      </w:r>
      <w:proofErr w:type="spellEnd"/>
      <w:r>
        <w:rPr>
          <w:rFonts w:ascii="Garamond" w:hAnsi="Garamond"/>
          <w:sz w:val="24"/>
          <w:szCs w:val="24"/>
        </w:rPr>
        <w:t xml:space="preserve"> Samfällighetsförening bildades </w:t>
      </w:r>
      <w:r w:rsidR="000371B1">
        <w:rPr>
          <w:rFonts w:ascii="Garamond" w:hAnsi="Garamond"/>
          <w:sz w:val="24"/>
          <w:szCs w:val="24"/>
        </w:rPr>
        <w:t xml:space="preserve">1976 och förvaltar gemensamhetsanläggningen </w:t>
      </w:r>
      <w:proofErr w:type="spellStart"/>
      <w:r w:rsidR="000371B1">
        <w:rPr>
          <w:rFonts w:ascii="Garamond" w:hAnsi="Garamond"/>
          <w:sz w:val="24"/>
          <w:szCs w:val="24"/>
        </w:rPr>
        <w:t>Fredön</w:t>
      </w:r>
      <w:proofErr w:type="spellEnd"/>
      <w:r w:rsidR="000371B1">
        <w:rPr>
          <w:rFonts w:ascii="Garamond" w:hAnsi="Garamond"/>
          <w:sz w:val="24"/>
          <w:szCs w:val="24"/>
        </w:rPr>
        <w:t xml:space="preserve"> 1 (Ga:1).</w:t>
      </w:r>
      <w:r w:rsidR="00804CA1">
        <w:rPr>
          <w:rFonts w:ascii="Garamond" w:hAnsi="Garamond"/>
          <w:sz w:val="24"/>
          <w:szCs w:val="24"/>
        </w:rPr>
        <w:t xml:space="preserve"> Ga:1 omfattar </w:t>
      </w:r>
      <w:r w:rsidR="000371B1" w:rsidRPr="000371B1">
        <w:rPr>
          <w:rFonts w:ascii="Garamond" w:hAnsi="Garamond"/>
          <w:sz w:val="24"/>
          <w:szCs w:val="24"/>
        </w:rPr>
        <w:t>enskilda vägen D 328 U</w:t>
      </w:r>
      <w:r w:rsidR="00804CA1">
        <w:rPr>
          <w:rFonts w:ascii="Garamond" w:hAnsi="Garamond"/>
          <w:sz w:val="24"/>
          <w:szCs w:val="24"/>
        </w:rPr>
        <w:t xml:space="preserve"> -</w:t>
      </w:r>
      <w:r w:rsidR="000371B1" w:rsidRPr="000371B1">
        <w:rPr>
          <w:rFonts w:ascii="Garamond" w:hAnsi="Garamond"/>
          <w:sz w:val="24"/>
          <w:szCs w:val="24"/>
        </w:rPr>
        <w:t xml:space="preserve"> </w:t>
      </w:r>
      <w:r w:rsidR="00804CA1">
        <w:rPr>
          <w:rFonts w:ascii="Garamond" w:hAnsi="Garamond"/>
          <w:sz w:val="24"/>
          <w:szCs w:val="24"/>
        </w:rPr>
        <w:t xml:space="preserve">från allmänna vägen 515 till </w:t>
      </w:r>
      <w:proofErr w:type="spellStart"/>
      <w:r w:rsidR="00804CA1">
        <w:rPr>
          <w:rFonts w:ascii="Garamond" w:hAnsi="Garamond"/>
          <w:sz w:val="24"/>
          <w:szCs w:val="24"/>
        </w:rPr>
        <w:t>Fredön</w:t>
      </w:r>
      <w:proofErr w:type="spellEnd"/>
      <w:r w:rsidR="00804CA1">
        <w:rPr>
          <w:rFonts w:ascii="Garamond" w:hAnsi="Garamond"/>
          <w:sz w:val="24"/>
          <w:szCs w:val="24"/>
        </w:rPr>
        <w:t xml:space="preserve"> samt vägslingan runt </w:t>
      </w:r>
      <w:proofErr w:type="spellStart"/>
      <w:r w:rsidR="00804CA1">
        <w:rPr>
          <w:rFonts w:ascii="Garamond" w:hAnsi="Garamond"/>
          <w:sz w:val="24"/>
          <w:szCs w:val="24"/>
        </w:rPr>
        <w:t>Fredön</w:t>
      </w:r>
      <w:proofErr w:type="spellEnd"/>
      <w:r w:rsidR="002A00A1">
        <w:rPr>
          <w:rFonts w:ascii="Garamond" w:hAnsi="Garamond"/>
          <w:sz w:val="24"/>
          <w:szCs w:val="24"/>
        </w:rPr>
        <w:t>, totalt ca 3</w:t>
      </w:r>
      <w:r w:rsidR="00937CEC">
        <w:rPr>
          <w:rFonts w:ascii="Garamond" w:hAnsi="Garamond"/>
          <w:sz w:val="24"/>
          <w:szCs w:val="24"/>
        </w:rPr>
        <w:t>,7</w:t>
      </w:r>
      <w:r w:rsidR="002A00A1">
        <w:rPr>
          <w:rFonts w:ascii="Garamond" w:hAnsi="Garamond"/>
          <w:sz w:val="24"/>
          <w:szCs w:val="24"/>
        </w:rPr>
        <w:t xml:space="preserve"> km</w:t>
      </w:r>
      <w:r w:rsidR="000371B1" w:rsidRPr="000371B1">
        <w:rPr>
          <w:rFonts w:ascii="Garamond" w:hAnsi="Garamond"/>
          <w:sz w:val="24"/>
          <w:szCs w:val="24"/>
        </w:rPr>
        <w:t xml:space="preserve">. </w:t>
      </w:r>
    </w:p>
    <w:p w:rsidR="00D1746A" w:rsidRDefault="00804CA1" w:rsidP="002776C4">
      <w:pPr>
        <w:spacing w:after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Medlemmar i </w:t>
      </w:r>
      <w:r w:rsidR="00457A2B">
        <w:rPr>
          <w:rFonts w:ascii="Garamond" w:hAnsi="Garamond"/>
          <w:sz w:val="24"/>
          <w:szCs w:val="24"/>
        </w:rPr>
        <w:t>föreningen</w:t>
      </w:r>
      <w:r>
        <w:rPr>
          <w:rFonts w:ascii="Garamond" w:hAnsi="Garamond"/>
          <w:sz w:val="24"/>
          <w:szCs w:val="24"/>
        </w:rPr>
        <w:t xml:space="preserve"> är samtliga </w:t>
      </w:r>
      <w:r w:rsidR="00E84ECB">
        <w:rPr>
          <w:rFonts w:ascii="Garamond" w:hAnsi="Garamond"/>
          <w:sz w:val="24"/>
          <w:szCs w:val="24"/>
        </w:rPr>
        <w:t>delägare</w:t>
      </w:r>
      <w:r w:rsidR="00457A2B">
        <w:rPr>
          <w:rFonts w:ascii="Garamond" w:hAnsi="Garamond"/>
          <w:sz w:val="24"/>
          <w:szCs w:val="24"/>
        </w:rPr>
        <w:t xml:space="preserve"> i</w:t>
      </w:r>
      <w:r w:rsidR="000B4F79">
        <w:rPr>
          <w:rFonts w:ascii="Garamond" w:hAnsi="Garamond"/>
          <w:sz w:val="24"/>
          <w:szCs w:val="24"/>
        </w:rPr>
        <w:t xml:space="preserve"> </w:t>
      </w:r>
      <w:proofErr w:type="spellStart"/>
      <w:r w:rsidR="00457A2B">
        <w:rPr>
          <w:rFonts w:ascii="Garamond" w:hAnsi="Garamond"/>
          <w:sz w:val="24"/>
          <w:szCs w:val="24"/>
        </w:rPr>
        <w:t>Fredöns</w:t>
      </w:r>
      <w:proofErr w:type="spellEnd"/>
      <w:r w:rsidR="000A3765">
        <w:rPr>
          <w:rFonts w:ascii="Garamond" w:hAnsi="Garamond"/>
          <w:sz w:val="24"/>
          <w:szCs w:val="24"/>
        </w:rPr>
        <w:t xml:space="preserve"> (90)</w:t>
      </w:r>
      <w:r w:rsidR="00457A2B">
        <w:rPr>
          <w:rFonts w:ascii="Garamond" w:hAnsi="Garamond"/>
          <w:sz w:val="24"/>
          <w:szCs w:val="24"/>
        </w:rPr>
        <w:t xml:space="preserve"> och Mosstorps</w:t>
      </w:r>
      <w:r w:rsidR="000A3765">
        <w:rPr>
          <w:rFonts w:ascii="Garamond" w:hAnsi="Garamond"/>
          <w:sz w:val="24"/>
          <w:szCs w:val="24"/>
        </w:rPr>
        <w:t xml:space="preserve"> (25)</w:t>
      </w:r>
      <w:r w:rsidR="00457A2B">
        <w:rPr>
          <w:rFonts w:ascii="Garamond" w:hAnsi="Garamond"/>
          <w:sz w:val="24"/>
          <w:szCs w:val="24"/>
        </w:rPr>
        <w:t xml:space="preserve"> samfälligheter samt ytterligare </w:t>
      </w:r>
      <w:r w:rsidR="001565F0">
        <w:rPr>
          <w:rFonts w:ascii="Garamond" w:hAnsi="Garamond"/>
          <w:sz w:val="24"/>
          <w:szCs w:val="24"/>
        </w:rPr>
        <w:t>5</w:t>
      </w:r>
      <w:r w:rsidR="00937CEC">
        <w:rPr>
          <w:rFonts w:ascii="Garamond" w:hAnsi="Garamond"/>
          <w:sz w:val="24"/>
          <w:szCs w:val="24"/>
        </w:rPr>
        <w:t>3</w:t>
      </w:r>
      <w:r w:rsidR="00457A2B">
        <w:rPr>
          <w:rFonts w:ascii="Garamond" w:hAnsi="Garamond"/>
          <w:sz w:val="24"/>
          <w:szCs w:val="24"/>
        </w:rPr>
        <w:t xml:space="preserve"> </w:t>
      </w:r>
      <w:r w:rsidR="001565F0">
        <w:rPr>
          <w:rFonts w:ascii="Garamond" w:hAnsi="Garamond"/>
          <w:sz w:val="24"/>
          <w:szCs w:val="24"/>
        </w:rPr>
        <w:t>delägare</w:t>
      </w:r>
      <w:r w:rsidR="00457A2B">
        <w:rPr>
          <w:rFonts w:ascii="Garamond" w:hAnsi="Garamond"/>
          <w:sz w:val="24"/>
          <w:szCs w:val="24"/>
        </w:rPr>
        <w:t xml:space="preserve">, sammanlagt </w:t>
      </w:r>
      <w:r w:rsidR="00D1746A">
        <w:rPr>
          <w:rFonts w:ascii="Garamond" w:hAnsi="Garamond"/>
          <w:sz w:val="24"/>
          <w:szCs w:val="24"/>
        </w:rPr>
        <w:t>1</w:t>
      </w:r>
      <w:r w:rsidR="000A3765">
        <w:rPr>
          <w:rFonts w:ascii="Garamond" w:hAnsi="Garamond"/>
          <w:sz w:val="24"/>
          <w:szCs w:val="24"/>
        </w:rPr>
        <w:t>6</w:t>
      </w:r>
      <w:r w:rsidR="00937CEC">
        <w:rPr>
          <w:rFonts w:ascii="Garamond" w:hAnsi="Garamond"/>
          <w:sz w:val="24"/>
          <w:szCs w:val="24"/>
        </w:rPr>
        <w:t>8</w:t>
      </w:r>
      <w:r w:rsidR="00D1746A">
        <w:rPr>
          <w:rFonts w:ascii="Garamond" w:hAnsi="Garamond"/>
          <w:sz w:val="24"/>
          <w:szCs w:val="24"/>
        </w:rPr>
        <w:t xml:space="preserve"> </w:t>
      </w:r>
      <w:r w:rsidR="001565F0">
        <w:rPr>
          <w:rFonts w:ascii="Garamond" w:hAnsi="Garamond"/>
          <w:sz w:val="24"/>
          <w:szCs w:val="24"/>
        </w:rPr>
        <w:t>delägare</w:t>
      </w:r>
      <w:r w:rsidR="00D1746A">
        <w:rPr>
          <w:rFonts w:ascii="Garamond" w:hAnsi="Garamond"/>
          <w:sz w:val="24"/>
          <w:szCs w:val="24"/>
        </w:rPr>
        <w:t>.</w:t>
      </w:r>
      <w:r w:rsidR="002A00A1">
        <w:rPr>
          <w:rFonts w:ascii="Garamond" w:hAnsi="Garamond"/>
          <w:sz w:val="24"/>
          <w:szCs w:val="24"/>
        </w:rPr>
        <w:t xml:space="preserve"> Av dessa är </w:t>
      </w:r>
      <w:r w:rsidR="00937CEC">
        <w:rPr>
          <w:rFonts w:ascii="Garamond" w:hAnsi="Garamond"/>
          <w:sz w:val="24"/>
          <w:szCs w:val="24"/>
        </w:rPr>
        <w:t>58</w:t>
      </w:r>
      <w:r w:rsidR="002A00A1">
        <w:rPr>
          <w:rFonts w:ascii="Garamond" w:hAnsi="Garamond"/>
          <w:sz w:val="24"/>
          <w:szCs w:val="24"/>
        </w:rPr>
        <w:t xml:space="preserve"> åretruntboende.</w:t>
      </w:r>
    </w:p>
    <w:p w:rsidR="005464AF" w:rsidRDefault="005464AF" w:rsidP="00D1746A">
      <w:pPr>
        <w:spacing w:before="120" w:after="0"/>
        <w:rPr>
          <w:rFonts w:ascii="Century Gothic" w:hAnsi="Century Gothic"/>
          <w:b/>
          <w:sz w:val="24"/>
          <w:szCs w:val="24"/>
        </w:rPr>
      </w:pPr>
    </w:p>
    <w:p w:rsidR="005464AF" w:rsidRPr="005464AF" w:rsidRDefault="005464AF" w:rsidP="00D1746A">
      <w:pPr>
        <w:spacing w:before="120" w:after="0"/>
        <w:rPr>
          <w:rFonts w:ascii="Century Gothic" w:hAnsi="Century Gothic"/>
          <w:b/>
          <w:sz w:val="24"/>
          <w:szCs w:val="24"/>
        </w:rPr>
      </w:pPr>
      <w:r w:rsidRPr="005464AF">
        <w:rPr>
          <w:rFonts w:ascii="Century Gothic" w:hAnsi="Century Gothic"/>
          <w:b/>
          <w:sz w:val="24"/>
          <w:szCs w:val="24"/>
        </w:rPr>
        <w:t>Verksamhet</w:t>
      </w:r>
    </w:p>
    <w:p w:rsidR="003B3D16" w:rsidRDefault="00D1746A" w:rsidP="00D1746A">
      <w:pPr>
        <w:spacing w:before="12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 året har följande personer ingått i styrelsen:</w:t>
      </w:r>
    </w:p>
    <w:p w:rsidR="00193679" w:rsidRDefault="000371B1" w:rsidP="00193679">
      <w:pPr>
        <w:spacing w:before="120" w:after="0"/>
        <w:rPr>
          <w:rFonts w:ascii="Garamond" w:hAnsi="Garamond"/>
          <w:sz w:val="24"/>
          <w:szCs w:val="24"/>
        </w:rPr>
      </w:pPr>
      <w:r w:rsidRPr="003B3D16">
        <w:rPr>
          <w:rFonts w:ascii="Garamond" w:hAnsi="Garamond"/>
          <w:sz w:val="2"/>
          <w:szCs w:val="24"/>
        </w:rPr>
        <w:br/>
      </w:r>
      <w:r w:rsidR="00A90652" w:rsidRPr="00D1746A">
        <w:rPr>
          <w:rFonts w:ascii="Garamond" w:hAnsi="Garamond"/>
          <w:sz w:val="24"/>
          <w:szCs w:val="24"/>
        </w:rPr>
        <w:tab/>
        <w:t>Ordförande</w:t>
      </w:r>
      <w:r w:rsidR="00A90652" w:rsidRPr="00D1746A">
        <w:rPr>
          <w:rFonts w:ascii="Garamond" w:hAnsi="Garamond"/>
          <w:sz w:val="24"/>
          <w:szCs w:val="24"/>
        </w:rPr>
        <w:tab/>
      </w:r>
      <w:r w:rsidR="00A90652" w:rsidRPr="00D1746A">
        <w:rPr>
          <w:rFonts w:ascii="Garamond" w:hAnsi="Garamond"/>
          <w:sz w:val="24"/>
          <w:szCs w:val="24"/>
        </w:rPr>
        <w:tab/>
      </w:r>
      <w:r w:rsidR="00193679" w:rsidRPr="00D1746A">
        <w:rPr>
          <w:rFonts w:ascii="Garamond" w:hAnsi="Garamond"/>
          <w:sz w:val="24"/>
          <w:szCs w:val="24"/>
        </w:rPr>
        <w:t xml:space="preserve">Lars </w:t>
      </w:r>
      <w:proofErr w:type="spellStart"/>
      <w:r w:rsidR="00193679" w:rsidRPr="00D1746A">
        <w:rPr>
          <w:rFonts w:ascii="Garamond" w:hAnsi="Garamond"/>
          <w:sz w:val="24"/>
          <w:szCs w:val="24"/>
        </w:rPr>
        <w:t>Annerfors</w:t>
      </w:r>
      <w:proofErr w:type="spellEnd"/>
      <w:r w:rsidR="00A90652" w:rsidRPr="00D1746A">
        <w:rPr>
          <w:rFonts w:ascii="Garamond" w:hAnsi="Garamond"/>
          <w:sz w:val="24"/>
          <w:szCs w:val="24"/>
        </w:rPr>
        <w:tab/>
      </w:r>
    </w:p>
    <w:p w:rsidR="00A90652" w:rsidRPr="00D1746A" w:rsidRDefault="00A90652" w:rsidP="00193679">
      <w:pPr>
        <w:spacing w:before="120" w:after="0"/>
        <w:ind w:firstLine="1304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>Kassör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="00D21568" w:rsidRPr="00D1746A">
        <w:rPr>
          <w:rFonts w:ascii="Garamond" w:hAnsi="Garamond"/>
          <w:sz w:val="24"/>
          <w:szCs w:val="24"/>
        </w:rPr>
        <w:t>Torbjörn Berg</w:t>
      </w:r>
    </w:p>
    <w:p w:rsidR="00D21568" w:rsidRPr="00D1746A" w:rsidRDefault="00D21568" w:rsidP="00D1746A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  <w:t>Sekreterare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Jan-Eric Carlson</w:t>
      </w:r>
    </w:p>
    <w:p w:rsidR="00785B49" w:rsidRPr="00D1746A" w:rsidRDefault="00785B49" w:rsidP="00D1746A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  <w:t>Tillsynsman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Jan Blomqvist</w:t>
      </w:r>
    </w:p>
    <w:p w:rsidR="00D21568" w:rsidRPr="00D1746A" w:rsidRDefault="00D21568" w:rsidP="00D1746A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  <w:t>Ledamöter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Jan Larsson</w:t>
      </w:r>
    </w:p>
    <w:p w:rsidR="00D21568" w:rsidRPr="00D1746A" w:rsidRDefault="00D21568" w:rsidP="00815C84">
      <w:pPr>
        <w:spacing w:after="12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Håkan Eriksson</w:t>
      </w:r>
    </w:p>
    <w:p w:rsidR="00D21568" w:rsidRPr="00D1746A" w:rsidRDefault="00D21568" w:rsidP="003B3D16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  <w:t>Suppleanter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="00193679">
        <w:rPr>
          <w:rFonts w:ascii="Garamond" w:hAnsi="Garamond"/>
          <w:sz w:val="24"/>
          <w:szCs w:val="24"/>
        </w:rPr>
        <w:t>Gun Johansson</w:t>
      </w:r>
    </w:p>
    <w:p w:rsidR="002446C3" w:rsidRPr="00D1746A" w:rsidRDefault="002446C3" w:rsidP="003B3D16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Börje Fritzberg</w:t>
      </w:r>
    </w:p>
    <w:p w:rsidR="002446C3" w:rsidRPr="00D1746A" w:rsidRDefault="002446C3" w:rsidP="00815C84">
      <w:pPr>
        <w:spacing w:after="12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Magnus Nilsson</w:t>
      </w:r>
    </w:p>
    <w:p w:rsidR="002446C3" w:rsidRPr="00D1746A" w:rsidRDefault="002446C3" w:rsidP="003B3D16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>Revisorer</w:t>
      </w:r>
      <w:r w:rsidR="003B3D16">
        <w:rPr>
          <w:rFonts w:ascii="Garamond" w:hAnsi="Garamond"/>
          <w:sz w:val="24"/>
          <w:szCs w:val="24"/>
        </w:rPr>
        <w:t xml:space="preserve"> har varit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="00623CD8">
        <w:rPr>
          <w:rFonts w:ascii="Garamond" w:hAnsi="Garamond"/>
          <w:sz w:val="24"/>
          <w:szCs w:val="24"/>
        </w:rPr>
        <w:t>Peter Gustavsson</w:t>
      </w:r>
    </w:p>
    <w:p w:rsidR="002446C3" w:rsidRPr="00D1746A" w:rsidRDefault="002446C3" w:rsidP="00815C84">
      <w:pPr>
        <w:spacing w:after="12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Lars-Eric Granqvist</w:t>
      </w:r>
    </w:p>
    <w:p w:rsidR="002446C3" w:rsidRPr="00D1746A" w:rsidRDefault="002446C3" w:rsidP="003B3D16">
      <w:pPr>
        <w:spacing w:after="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  <w:t>Suppleanter</w:t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="00623CD8">
        <w:rPr>
          <w:rFonts w:ascii="Garamond" w:hAnsi="Garamond"/>
          <w:sz w:val="24"/>
          <w:szCs w:val="24"/>
        </w:rPr>
        <w:t>Eva Olsson</w:t>
      </w:r>
    </w:p>
    <w:p w:rsidR="002446C3" w:rsidRDefault="002446C3" w:rsidP="00815C84">
      <w:pPr>
        <w:spacing w:after="120"/>
        <w:rPr>
          <w:rFonts w:ascii="Garamond" w:hAnsi="Garamond"/>
          <w:sz w:val="24"/>
          <w:szCs w:val="24"/>
        </w:rPr>
      </w:pP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</w:r>
      <w:r w:rsidRPr="00D1746A">
        <w:rPr>
          <w:rFonts w:ascii="Garamond" w:hAnsi="Garamond"/>
          <w:sz w:val="24"/>
          <w:szCs w:val="24"/>
        </w:rPr>
        <w:tab/>
        <w:t>Jan Swartz</w:t>
      </w:r>
    </w:p>
    <w:p w:rsidR="003B3D16" w:rsidRDefault="003B3D16" w:rsidP="003B3D1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Valberedning har varit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Anders </w:t>
      </w:r>
      <w:proofErr w:type="spellStart"/>
      <w:r>
        <w:rPr>
          <w:rFonts w:ascii="Garamond" w:hAnsi="Garamond"/>
          <w:sz w:val="24"/>
          <w:szCs w:val="24"/>
        </w:rPr>
        <w:t>Olvén</w:t>
      </w:r>
      <w:proofErr w:type="spellEnd"/>
    </w:p>
    <w:p w:rsidR="003B3D16" w:rsidRDefault="003B3D16" w:rsidP="00815C8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Bo </w:t>
      </w:r>
      <w:r w:rsidR="002A00A1">
        <w:rPr>
          <w:rFonts w:ascii="Garamond" w:hAnsi="Garamond"/>
          <w:sz w:val="24"/>
          <w:szCs w:val="24"/>
        </w:rPr>
        <w:t>Carl</w:t>
      </w:r>
      <w:r>
        <w:rPr>
          <w:rFonts w:ascii="Garamond" w:hAnsi="Garamond"/>
          <w:sz w:val="24"/>
          <w:szCs w:val="24"/>
        </w:rPr>
        <w:t>son</w:t>
      </w:r>
    </w:p>
    <w:p w:rsidR="007C6486" w:rsidRPr="00D1746A" w:rsidRDefault="007C6486" w:rsidP="00815C8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77FDB" w:rsidRDefault="0075241A" w:rsidP="00815C84">
      <w:pPr>
        <w:spacing w:after="120"/>
        <w:rPr>
          <w:rFonts w:ascii="Garamond" w:hAnsi="Garamond"/>
          <w:sz w:val="24"/>
          <w:szCs w:val="24"/>
        </w:rPr>
      </w:pPr>
      <w:r w:rsidRPr="00C77FDB">
        <w:rPr>
          <w:rFonts w:ascii="Garamond" w:hAnsi="Garamond"/>
          <w:sz w:val="24"/>
          <w:szCs w:val="24"/>
        </w:rPr>
        <w:t xml:space="preserve">Styrelsen har </w:t>
      </w:r>
      <w:r w:rsidR="00C77FDB">
        <w:rPr>
          <w:rFonts w:ascii="Garamond" w:hAnsi="Garamond"/>
          <w:sz w:val="24"/>
          <w:szCs w:val="24"/>
        </w:rPr>
        <w:t>under året hållit</w:t>
      </w:r>
      <w:r w:rsidRPr="00C77FDB">
        <w:rPr>
          <w:rFonts w:ascii="Garamond" w:hAnsi="Garamond"/>
          <w:sz w:val="24"/>
          <w:szCs w:val="24"/>
        </w:rPr>
        <w:t xml:space="preserve"> t</w:t>
      </w:r>
      <w:r w:rsidR="00623CD8">
        <w:rPr>
          <w:rFonts w:ascii="Garamond" w:hAnsi="Garamond"/>
          <w:sz w:val="24"/>
          <w:szCs w:val="24"/>
        </w:rPr>
        <w:t>re</w:t>
      </w:r>
      <w:r w:rsidRPr="00C77FDB">
        <w:rPr>
          <w:rFonts w:ascii="Garamond" w:hAnsi="Garamond"/>
          <w:sz w:val="24"/>
          <w:szCs w:val="24"/>
        </w:rPr>
        <w:t xml:space="preserve"> protokollförda sammanträden. </w:t>
      </w:r>
    </w:p>
    <w:p w:rsidR="0022717B" w:rsidRDefault="0075241A" w:rsidP="00AA7D2D">
      <w:pPr>
        <w:spacing w:after="120"/>
        <w:rPr>
          <w:rFonts w:ascii="Garamond" w:hAnsi="Garamond"/>
          <w:sz w:val="24"/>
          <w:szCs w:val="24"/>
        </w:rPr>
      </w:pPr>
      <w:r w:rsidRPr="00C77FDB">
        <w:rPr>
          <w:rFonts w:ascii="Garamond" w:hAnsi="Garamond"/>
          <w:sz w:val="24"/>
          <w:szCs w:val="24"/>
        </w:rPr>
        <w:t xml:space="preserve">Underhåll </w:t>
      </w:r>
      <w:r w:rsidR="0022717B">
        <w:rPr>
          <w:rFonts w:ascii="Garamond" w:hAnsi="Garamond"/>
          <w:sz w:val="24"/>
          <w:szCs w:val="24"/>
        </w:rPr>
        <w:t xml:space="preserve">och kantskärning </w:t>
      </w:r>
      <w:r w:rsidRPr="00C77FDB">
        <w:rPr>
          <w:rFonts w:ascii="Garamond" w:hAnsi="Garamond"/>
          <w:sz w:val="24"/>
          <w:szCs w:val="24"/>
        </w:rPr>
        <w:t>av vägen har skett enligt plan.</w:t>
      </w:r>
      <w:r w:rsidR="00641401" w:rsidRPr="00C77FDB">
        <w:rPr>
          <w:rFonts w:ascii="Garamond" w:hAnsi="Garamond"/>
          <w:sz w:val="24"/>
          <w:szCs w:val="24"/>
        </w:rPr>
        <w:t xml:space="preserve"> För snöröjning och löpande underhåll har anlitats </w:t>
      </w:r>
      <w:proofErr w:type="spellStart"/>
      <w:r w:rsidR="00641401" w:rsidRPr="00C77FDB">
        <w:rPr>
          <w:rFonts w:ascii="Garamond" w:hAnsi="Garamond"/>
          <w:sz w:val="24"/>
          <w:szCs w:val="24"/>
        </w:rPr>
        <w:t>bl</w:t>
      </w:r>
      <w:proofErr w:type="spellEnd"/>
      <w:r w:rsidR="00641401" w:rsidRPr="00C77FDB">
        <w:rPr>
          <w:rFonts w:ascii="Garamond" w:hAnsi="Garamond"/>
          <w:sz w:val="24"/>
          <w:szCs w:val="24"/>
        </w:rPr>
        <w:t xml:space="preserve"> a Lars Jonsson</w:t>
      </w:r>
      <w:r w:rsidR="00BF4027" w:rsidRPr="00C77FDB">
        <w:rPr>
          <w:rFonts w:ascii="Garamond" w:hAnsi="Garamond"/>
          <w:sz w:val="24"/>
          <w:szCs w:val="24"/>
        </w:rPr>
        <w:t>,</w:t>
      </w:r>
      <w:r w:rsidR="00641401" w:rsidRPr="00C77FDB">
        <w:rPr>
          <w:rFonts w:ascii="Garamond" w:hAnsi="Garamond"/>
          <w:sz w:val="24"/>
          <w:szCs w:val="24"/>
        </w:rPr>
        <w:t xml:space="preserve"> Basttorp.</w:t>
      </w:r>
      <w:r w:rsidR="00534935">
        <w:rPr>
          <w:rFonts w:ascii="Garamond" w:hAnsi="Garamond"/>
          <w:sz w:val="24"/>
          <w:szCs w:val="24"/>
        </w:rPr>
        <w:t xml:space="preserve"> </w:t>
      </w:r>
    </w:p>
    <w:p w:rsidR="00174DA5" w:rsidRDefault="00534935" w:rsidP="00AA7D2D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 har erhållit driftsbidrag från Trafikverket med 17 256 kr och från Nyköpings kommun med 5 752 kr.</w:t>
      </w:r>
      <w:r>
        <w:rPr>
          <w:rFonts w:ascii="Garamond" w:hAnsi="Garamond"/>
          <w:sz w:val="24"/>
          <w:szCs w:val="24"/>
        </w:rPr>
        <w:br w:type="page"/>
      </w:r>
    </w:p>
    <w:p w:rsidR="00174DA5" w:rsidRPr="00C77FDB" w:rsidRDefault="00174DA5" w:rsidP="00174DA5">
      <w:pPr>
        <w:spacing w:after="120"/>
        <w:rPr>
          <w:rFonts w:ascii="Century Gothic" w:hAnsi="Century Gothic"/>
          <w:sz w:val="20"/>
          <w:szCs w:val="32"/>
        </w:rPr>
      </w:pPr>
      <w:proofErr w:type="spellStart"/>
      <w:r w:rsidRPr="00C77FDB">
        <w:rPr>
          <w:rFonts w:ascii="Century Gothic" w:hAnsi="Century Gothic"/>
          <w:sz w:val="20"/>
          <w:szCs w:val="32"/>
        </w:rPr>
        <w:lastRenderedPageBreak/>
        <w:t>Emtnäs-Fredöns</w:t>
      </w:r>
      <w:proofErr w:type="spellEnd"/>
      <w:r w:rsidRPr="00C77FDB">
        <w:rPr>
          <w:rFonts w:ascii="Century Gothic" w:hAnsi="Century Gothic"/>
          <w:sz w:val="20"/>
          <w:szCs w:val="32"/>
        </w:rPr>
        <w:t xml:space="preserve"> Samfällighetsförening</w:t>
      </w:r>
      <w:r w:rsidRPr="00C77FDB">
        <w:rPr>
          <w:rFonts w:ascii="Century Gothic" w:hAnsi="Century Gothic"/>
          <w:sz w:val="20"/>
          <w:szCs w:val="32"/>
        </w:rPr>
        <w:br/>
      </w:r>
      <w:proofErr w:type="gramStart"/>
      <w:r w:rsidRPr="00C77FDB">
        <w:rPr>
          <w:rFonts w:ascii="Century Gothic" w:hAnsi="Century Gothic"/>
          <w:sz w:val="20"/>
          <w:szCs w:val="32"/>
        </w:rPr>
        <w:t>716401-8256</w:t>
      </w:r>
      <w:proofErr w:type="gramEnd"/>
      <w:r w:rsidRPr="00C77FDB">
        <w:rPr>
          <w:rFonts w:ascii="Century Gothic" w:hAnsi="Century Gothic"/>
          <w:sz w:val="20"/>
          <w:szCs w:val="32"/>
        </w:rPr>
        <w:t xml:space="preserve"> </w:t>
      </w:r>
    </w:p>
    <w:p w:rsidR="00174DA5" w:rsidRPr="00D67112" w:rsidRDefault="00174DA5" w:rsidP="00AA7D2D">
      <w:pPr>
        <w:spacing w:after="120"/>
        <w:rPr>
          <w:rFonts w:ascii="Century Gothic" w:hAnsi="Century Gothic"/>
          <w:b/>
          <w:sz w:val="18"/>
          <w:szCs w:val="24"/>
        </w:rPr>
      </w:pPr>
    </w:p>
    <w:p w:rsidR="00D67112" w:rsidRPr="00D67112" w:rsidRDefault="00D67112" w:rsidP="00AA7D2D">
      <w:pPr>
        <w:spacing w:after="120"/>
        <w:rPr>
          <w:rFonts w:ascii="Century Gothic" w:hAnsi="Century Gothic"/>
          <w:b/>
          <w:sz w:val="18"/>
          <w:szCs w:val="24"/>
        </w:rPr>
      </w:pPr>
    </w:p>
    <w:p w:rsidR="00AA7D2D" w:rsidRPr="00AA7D2D" w:rsidRDefault="00AA7D2D" w:rsidP="00AA7D2D">
      <w:pPr>
        <w:spacing w:after="120"/>
        <w:rPr>
          <w:rFonts w:ascii="Century Gothic" w:hAnsi="Century Gothic"/>
          <w:b/>
          <w:sz w:val="24"/>
          <w:szCs w:val="24"/>
        </w:rPr>
      </w:pPr>
      <w:r w:rsidRPr="00AA7D2D">
        <w:rPr>
          <w:rFonts w:ascii="Century Gothic" w:hAnsi="Century Gothic"/>
          <w:b/>
          <w:sz w:val="24"/>
          <w:szCs w:val="24"/>
        </w:rPr>
        <w:t>Nya medlemmar</w:t>
      </w:r>
    </w:p>
    <w:p w:rsidR="00AA7D2D" w:rsidRDefault="00AA7D2D" w:rsidP="00AA7D2D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 året har</w:t>
      </w:r>
      <w:r w:rsidRPr="00C77FDB">
        <w:rPr>
          <w:rFonts w:ascii="Garamond" w:hAnsi="Garamond"/>
          <w:sz w:val="24"/>
          <w:szCs w:val="24"/>
        </w:rPr>
        <w:t xml:space="preserve"> </w:t>
      </w:r>
      <w:r w:rsidR="00193679">
        <w:rPr>
          <w:rFonts w:ascii="Garamond" w:hAnsi="Garamond"/>
          <w:sz w:val="24"/>
          <w:szCs w:val="24"/>
        </w:rPr>
        <w:t>de åtta</w:t>
      </w:r>
      <w:r w:rsidRPr="00C77FDB">
        <w:rPr>
          <w:rFonts w:ascii="Garamond" w:hAnsi="Garamond"/>
          <w:sz w:val="24"/>
          <w:szCs w:val="24"/>
        </w:rPr>
        <w:t xml:space="preserve"> fastigheter</w:t>
      </w:r>
      <w:r w:rsidR="00193679">
        <w:rPr>
          <w:rFonts w:ascii="Garamond" w:hAnsi="Garamond"/>
          <w:sz w:val="24"/>
          <w:szCs w:val="24"/>
        </w:rPr>
        <w:t>, som tidigare formellt inte varit anslutna till vägsamfälligheten</w:t>
      </w:r>
      <w:r w:rsidRPr="00C77FDB">
        <w:rPr>
          <w:rFonts w:ascii="Garamond" w:hAnsi="Garamond"/>
          <w:sz w:val="24"/>
          <w:szCs w:val="24"/>
        </w:rPr>
        <w:t xml:space="preserve">, </w:t>
      </w:r>
      <w:r w:rsidR="00193679">
        <w:rPr>
          <w:rFonts w:ascii="Garamond" w:hAnsi="Garamond"/>
          <w:sz w:val="24"/>
          <w:szCs w:val="24"/>
        </w:rPr>
        <w:t>nu blivit anslutna. Fastigheterna är Nicolai-</w:t>
      </w:r>
      <w:proofErr w:type="spellStart"/>
      <w:r w:rsidR="00193679">
        <w:rPr>
          <w:rFonts w:ascii="Garamond" w:hAnsi="Garamond"/>
          <w:sz w:val="24"/>
          <w:szCs w:val="24"/>
        </w:rPr>
        <w:t>Solö</w:t>
      </w:r>
      <w:proofErr w:type="spellEnd"/>
      <w:r w:rsidR="00193679">
        <w:rPr>
          <w:rFonts w:ascii="Garamond" w:hAnsi="Garamond"/>
          <w:sz w:val="24"/>
          <w:szCs w:val="24"/>
        </w:rPr>
        <w:t xml:space="preserve"> 1:7, 1:8, 1:9, 1:12, Mosstorp 2:32, 2:3</w:t>
      </w:r>
      <w:r w:rsidR="00A238F7">
        <w:rPr>
          <w:rFonts w:ascii="Garamond" w:hAnsi="Garamond"/>
          <w:sz w:val="24"/>
          <w:szCs w:val="24"/>
        </w:rPr>
        <w:t>3</w:t>
      </w:r>
      <w:r w:rsidR="00193679">
        <w:rPr>
          <w:rFonts w:ascii="Garamond" w:hAnsi="Garamond"/>
          <w:sz w:val="24"/>
          <w:szCs w:val="24"/>
        </w:rPr>
        <w:t>,</w:t>
      </w:r>
      <w:r w:rsidR="00A238F7">
        <w:rPr>
          <w:rFonts w:ascii="Garamond" w:hAnsi="Garamond"/>
          <w:sz w:val="24"/>
          <w:szCs w:val="24"/>
        </w:rPr>
        <w:t xml:space="preserve"> 2:34, 2:37.</w:t>
      </w:r>
    </w:p>
    <w:p w:rsidR="00A238F7" w:rsidRDefault="00A238F7" w:rsidP="00AA7D2D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Fastigheten </w:t>
      </w:r>
      <w:proofErr w:type="spellStart"/>
      <w:r>
        <w:rPr>
          <w:rFonts w:ascii="Garamond" w:hAnsi="Garamond"/>
          <w:sz w:val="24"/>
          <w:szCs w:val="24"/>
        </w:rPr>
        <w:t>Fredön</w:t>
      </w:r>
      <w:proofErr w:type="spellEnd"/>
      <w:r>
        <w:rPr>
          <w:rFonts w:ascii="Garamond" w:hAnsi="Garamond"/>
          <w:sz w:val="24"/>
          <w:szCs w:val="24"/>
        </w:rPr>
        <w:t xml:space="preserve"> 1:99 har </w:t>
      </w:r>
      <w:r w:rsidR="00EE51A1">
        <w:rPr>
          <w:rFonts w:ascii="Garamond" w:hAnsi="Garamond"/>
          <w:sz w:val="24"/>
          <w:szCs w:val="24"/>
        </w:rPr>
        <w:t>i flera år haft ett felaktigt andelstal. Det har blivit justerat under året</w:t>
      </w:r>
      <w:r>
        <w:rPr>
          <w:rFonts w:ascii="Garamond" w:hAnsi="Garamond"/>
          <w:sz w:val="24"/>
          <w:szCs w:val="24"/>
        </w:rPr>
        <w:t>.</w:t>
      </w:r>
    </w:p>
    <w:p w:rsidR="00174DA5" w:rsidRPr="00174DA5" w:rsidRDefault="00174DA5" w:rsidP="00174DA5">
      <w:pPr>
        <w:spacing w:before="120" w:after="120"/>
        <w:rPr>
          <w:rFonts w:ascii="Century Gothic" w:hAnsi="Century Gothic"/>
          <w:b/>
          <w:sz w:val="2"/>
          <w:szCs w:val="24"/>
        </w:rPr>
      </w:pPr>
    </w:p>
    <w:p w:rsidR="00534935" w:rsidRPr="005464AF" w:rsidRDefault="005464AF" w:rsidP="00174DA5">
      <w:pPr>
        <w:spacing w:before="120" w:after="120"/>
        <w:rPr>
          <w:rFonts w:ascii="Century Gothic" w:hAnsi="Century Gothic"/>
          <w:b/>
          <w:sz w:val="24"/>
          <w:szCs w:val="24"/>
        </w:rPr>
      </w:pPr>
      <w:r w:rsidRPr="005464AF">
        <w:rPr>
          <w:rFonts w:ascii="Century Gothic" w:hAnsi="Century Gothic"/>
          <w:b/>
          <w:sz w:val="24"/>
          <w:szCs w:val="24"/>
        </w:rPr>
        <w:t>Flerårsöversikt</w:t>
      </w:r>
      <w:r w:rsidR="00174DA5">
        <w:rPr>
          <w:rFonts w:ascii="Century Gothic" w:hAnsi="Century Gothic"/>
          <w:b/>
          <w:sz w:val="24"/>
          <w:szCs w:val="24"/>
        </w:rPr>
        <w:t xml:space="preserve"> 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</w:tblGrid>
      <w:tr w:rsidR="005464AF" w:rsidRPr="005464AF" w:rsidTr="00EE51A1">
        <w:tc>
          <w:tcPr>
            <w:tcW w:w="2268" w:type="dxa"/>
          </w:tcPr>
          <w:p w:rsidR="005464AF" w:rsidRPr="005464AF" w:rsidRDefault="005464AF" w:rsidP="00EE51A1">
            <w:pPr>
              <w:spacing w:after="120"/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701" w:type="dxa"/>
          </w:tcPr>
          <w:p w:rsidR="005464AF" w:rsidRPr="005464AF" w:rsidRDefault="005464AF" w:rsidP="00EE51A1">
            <w:pPr>
              <w:spacing w:after="120"/>
              <w:jc w:val="center"/>
              <w:rPr>
                <w:rFonts w:ascii="Century Gothic" w:hAnsi="Century Gothic"/>
                <w:b/>
                <w:szCs w:val="24"/>
              </w:rPr>
            </w:pPr>
            <w:r w:rsidRPr="005464AF">
              <w:rPr>
                <w:rFonts w:ascii="Century Gothic" w:hAnsi="Century Gothic"/>
                <w:b/>
                <w:szCs w:val="24"/>
              </w:rPr>
              <w:t>201</w:t>
            </w:r>
            <w:r w:rsidR="00A238F7">
              <w:rPr>
                <w:rFonts w:ascii="Century Gothic" w:hAnsi="Century Gothic"/>
                <w:b/>
                <w:szCs w:val="24"/>
              </w:rPr>
              <w:t>8</w:t>
            </w:r>
          </w:p>
        </w:tc>
        <w:tc>
          <w:tcPr>
            <w:tcW w:w="1701" w:type="dxa"/>
          </w:tcPr>
          <w:p w:rsidR="005464AF" w:rsidRPr="005464AF" w:rsidRDefault="005464AF" w:rsidP="00EE51A1">
            <w:pPr>
              <w:spacing w:after="120"/>
              <w:jc w:val="center"/>
              <w:rPr>
                <w:rFonts w:ascii="Century Gothic" w:hAnsi="Century Gothic"/>
                <w:b/>
                <w:szCs w:val="24"/>
              </w:rPr>
            </w:pPr>
            <w:r w:rsidRPr="005464AF">
              <w:rPr>
                <w:rFonts w:ascii="Century Gothic" w:hAnsi="Century Gothic"/>
                <w:b/>
                <w:szCs w:val="24"/>
              </w:rPr>
              <w:t>201</w:t>
            </w:r>
            <w:r w:rsidR="00A238F7">
              <w:rPr>
                <w:rFonts w:ascii="Century Gothic" w:hAnsi="Century Gothic"/>
                <w:b/>
                <w:szCs w:val="24"/>
              </w:rPr>
              <w:t>7</w:t>
            </w:r>
          </w:p>
        </w:tc>
        <w:tc>
          <w:tcPr>
            <w:tcW w:w="1701" w:type="dxa"/>
          </w:tcPr>
          <w:p w:rsidR="005464AF" w:rsidRPr="005464AF" w:rsidRDefault="005464AF" w:rsidP="00EE51A1">
            <w:pPr>
              <w:spacing w:after="120"/>
              <w:jc w:val="center"/>
              <w:rPr>
                <w:rFonts w:ascii="Century Gothic" w:hAnsi="Century Gothic"/>
                <w:b/>
                <w:szCs w:val="24"/>
              </w:rPr>
            </w:pPr>
            <w:r w:rsidRPr="005464AF">
              <w:rPr>
                <w:rFonts w:ascii="Century Gothic" w:hAnsi="Century Gothic"/>
                <w:b/>
                <w:szCs w:val="24"/>
              </w:rPr>
              <w:t>201</w:t>
            </w:r>
            <w:r w:rsidR="00A238F7">
              <w:rPr>
                <w:rFonts w:ascii="Century Gothic" w:hAnsi="Century Gothic"/>
                <w:b/>
                <w:szCs w:val="24"/>
              </w:rPr>
              <w:t>6</w:t>
            </w:r>
          </w:p>
        </w:tc>
      </w:tr>
      <w:tr w:rsidR="00A238F7" w:rsidTr="00EE51A1">
        <w:tc>
          <w:tcPr>
            <w:tcW w:w="2268" w:type="dxa"/>
          </w:tcPr>
          <w:p w:rsidR="00A238F7" w:rsidRDefault="00A238F7" w:rsidP="00A238F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Inkomster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155 064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253 712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158 279 kr</w:t>
            </w:r>
          </w:p>
        </w:tc>
      </w:tr>
      <w:tr w:rsidR="00A238F7" w:rsidTr="00EE51A1">
        <w:tc>
          <w:tcPr>
            <w:tcW w:w="2268" w:type="dxa"/>
          </w:tcPr>
          <w:p w:rsidR="00A238F7" w:rsidRDefault="00A238F7" w:rsidP="00A238F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Kostnader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E51A1">
              <w:rPr>
                <w:rFonts w:ascii="Garamond" w:hAnsi="Garamond"/>
                <w:sz w:val="24"/>
                <w:szCs w:val="24"/>
              </w:rPr>
              <w:t>30 937</w:t>
            </w:r>
            <w:r>
              <w:rPr>
                <w:rFonts w:ascii="Garamond" w:hAnsi="Garamond"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397 140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96 104 kr</w:t>
            </w:r>
          </w:p>
        </w:tc>
      </w:tr>
      <w:tr w:rsidR="00A238F7" w:rsidTr="00EE51A1">
        <w:tc>
          <w:tcPr>
            <w:tcW w:w="2268" w:type="dxa"/>
          </w:tcPr>
          <w:p w:rsidR="00A238F7" w:rsidRDefault="00A238F7" w:rsidP="00A238F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Resultat</w:t>
            </w:r>
          </w:p>
        </w:tc>
        <w:tc>
          <w:tcPr>
            <w:tcW w:w="1701" w:type="dxa"/>
          </w:tcPr>
          <w:p w:rsidR="00A238F7" w:rsidRDefault="00EE51A1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24 127</w:t>
            </w:r>
            <w:r w:rsidR="00A238F7">
              <w:rPr>
                <w:rFonts w:ascii="Garamond" w:hAnsi="Garamond"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-145 428 kr</w:t>
            </w:r>
          </w:p>
        </w:tc>
        <w:tc>
          <w:tcPr>
            <w:tcW w:w="1701" w:type="dxa"/>
          </w:tcPr>
          <w:p w:rsidR="00A238F7" w:rsidRDefault="00A238F7" w:rsidP="00A238F7">
            <w:pPr>
              <w:spacing w:after="12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62 176 kr</w:t>
            </w:r>
          </w:p>
        </w:tc>
      </w:tr>
    </w:tbl>
    <w:p w:rsidR="005464AF" w:rsidRDefault="005464AF" w:rsidP="00815C84">
      <w:pPr>
        <w:spacing w:after="120"/>
        <w:rPr>
          <w:rFonts w:ascii="Garamond" w:hAnsi="Garamond"/>
          <w:sz w:val="24"/>
          <w:szCs w:val="24"/>
        </w:rPr>
      </w:pPr>
    </w:p>
    <w:p w:rsidR="00534935" w:rsidRPr="00A53608" w:rsidRDefault="00A53608" w:rsidP="00815C84">
      <w:pPr>
        <w:spacing w:after="120"/>
        <w:rPr>
          <w:rFonts w:ascii="Century Gothic" w:hAnsi="Century Gothic"/>
          <w:b/>
          <w:sz w:val="24"/>
          <w:szCs w:val="24"/>
        </w:rPr>
      </w:pPr>
      <w:r w:rsidRPr="00A53608">
        <w:rPr>
          <w:rFonts w:ascii="Century Gothic" w:hAnsi="Century Gothic"/>
          <w:b/>
          <w:sz w:val="24"/>
          <w:szCs w:val="24"/>
        </w:rPr>
        <w:t xml:space="preserve">Årets </w:t>
      </w:r>
      <w:r w:rsidR="00234906">
        <w:rPr>
          <w:rFonts w:ascii="Century Gothic" w:hAnsi="Century Gothic"/>
          <w:b/>
          <w:sz w:val="24"/>
          <w:szCs w:val="24"/>
        </w:rPr>
        <w:t>resultat</w:t>
      </w:r>
    </w:p>
    <w:p w:rsidR="00A53608" w:rsidRDefault="00A53608" w:rsidP="00815C8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Styrelsen föreslår att årets </w:t>
      </w:r>
      <w:r w:rsidR="00A238F7">
        <w:rPr>
          <w:rFonts w:ascii="Garamond" w:hAnsi="Garamond"/>
          <w:sz w:val="24"/>
          <w:szCs w:val="24"/>
        </w:rPr>
        <w:t>överskott</w:t>
      </w:r>
      <w:r>
        <w:rPr>
          <w:rFonts w:ascii="Garamond" w:hAnsi="Garamond"/>
          <w:sz w:val="24"/>
          <w:szCs w:val="24"/>
        </w:rPr>
        <w:t xml:space="preserve">, </w:t>
      </w:r>
      <w:r w:rsidR="00EE51A1">
        <w:rPr>
          <w:rFonts w:ascii="Garamond" w:hAnsi="Garamond"/>
          <w:sz w:val="24"/>
          <w:szCs w:val="24"/>
        </w:rPr>
        <w:t>24 127</w:t>
      </w:r>
      <w:r>
        <w:rPr>
          <w:rFonts w:ascii="Garamond" w:hAnsi="Garamond"/>
          <w:sz w:val="24"/>
          <w:szCs w:val="24"/>
        </w:rPr>
        <w:t xml:space="preserve"> kr, </w:t>
      </w:r>
      <w:r w:rsidR="00A238F7">
        <w:rPr>
          <w:rFonts w:ascii="Garamond" w:hAnsi="Garamond"/>
          <w:sz w:val="24"/>
          <w:szCs w:val="24"/>
        </w:rPr>
        <w:t>balanseras i ny räkning</w:t>
      </w:r>
      <w:r>
        <w:rPr>
          <w:rFonts w:ascii="Garamond" w:hAnsi="Garamond"/>
          <w:sz w:val="24"/>
          <w:szCs w:val="24"/>
        </w:rPr>
        <w:t>.</w:t>
      </w:r>
    </w:p>
    <w:p w:rsidR="00A53608" w:rsidRDefault="00A53608" w:rsidP="00815C84">
      <w:pPr>
        <w:spacing w:after="120"/>
        <w:rPr>
          <w:rFonts w:ascii="Garamond" w:hAnsi="Garamond"/>
          <w:sz w:val="24"/>
          <w:szCs w:val="24"/>
        </w:rPr>
      </w:pPr>
    </w:p>
    <w:p w:rsidR="00A53608" w:rsidRDefault="001565F0" w:rsidP="00815C84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Föreningens</w:t>
      </w:r>
      <w:r w:rsidR="00A53608" w:rsidRPr="00A53608">
        <w:rPr>
          <w:rFonts w:ascii="Garamond" w:hAnsi="Garamond"/>
          <w:sz w:val="24"/>
          <w:szCs w:val="24"/>
        </w:rPr>
        <w:t xml:space="preserve"> resultat och ställning i övrigt framgår av efterföljande resultat- och balansräkning. </w:t>
      </w:r>
    </w:p>
    <w:p w:rsidR="00A53608" w:rsidRDefault="00A53608" w:rsidP="00815C84">
      <w:pPr>
        <w:spacing w:after="120"/>
        <w:rPr>
          <w:sz w:val="24"/>
          <w:szCs w:val="24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155"/>
        <w:gridCol w:w="155"/>
        <w:gridCol w:w="1820"/>
        <w:gridCol w:w="1540"/>
      </w:tblGrid>
      <w:tr w:rsidR="002A00A1" w:rsidRPr="002A00A1" w:rsidTr="002A00A1">
        <w:trPr>
          <w:trHeight w:val="61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  <w:t>Resultatr</w:t>
            </w:r>
            <w:r w:rsidR="001565F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  <w:t>äkning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201</w:t>
            </w:r>
            <w:r w:rsidR="00ED2FC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201</w:t>
            </w:r>
            <w:r w:rsidR="0033553E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2A00A1" w:rsidRPr="002A00A1" w:rsidTr="00517148">
        <w:trPr>
          <w:trHeight w:val="451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Inkomster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Uttaxerade avgifter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13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3 704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13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1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44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4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Bidrag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120 008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2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3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62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0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Övriga inkomster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   -      </w:t>
            </w:r>
          </w:p>
        </w:tc>
      </w:tr>
      <w:tr w:rsidR="002A00A1" w:rsidRPr="002A00A1" w:rsidTr="002A00A1">
        <w:trPr>
          <w:trHeight w:val="456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517148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Summa Inkomster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517148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    </w:t>
            </w:r>
            <w:r w:rsidR="00ED2FC1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253 712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33553E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1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5</w:t>
            </w:r>
            <w:r w:rsidR="0033553E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5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064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64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Utgifter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Vägförbättring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345 303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21 242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Vägunderhåll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22 590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47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0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66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Vinterväghållning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7 501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28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1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32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Administration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ED2FC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21 746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34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497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426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517148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Summa Utgifter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517148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ED2FC1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397 140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33553E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130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 w:rsidRPr="007E013B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937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618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Resultat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7E013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    </w:t>
            </w:r>
            <w:r w:rsidR="00ED2FC1" w:rsidRPr="007E013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- 143 428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</w:t>
            </w:r>
            <w:r w:rsidR="0033553E" w:rsidRPr="007E013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  <w:r w:rsidR="00995115" w:rsidRPr="007E013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33553E" w:rsidRPr="007E013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24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995115" w:rsidRPr="007E013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127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</w:tbl>
    <w:p w:rsidR="00ED2FC1" w:rsidRDefault="00ED2FC1">
      <w:r>
        <w:br w:type="page"/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5"/>
        <w:gridCol w:w="1820"/>
        <w:gridCol w:w="1540"/>
      </w:tblGrid>
      <w:tr w:rsidR="00ED2FC1" w:rsidRPr="002A00A1" w:rsidTr="000C7102">
        <w:trPr>
          <w:trHeight w:val="28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2A00A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lastRenderedPageBreak/>
              <w:t>Emtnäs-Fredöns</w:t>
            </w:r>
            <w:proofErr w:type="spellEnd"/>
            <w:r w:rsidRPr="002A00A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Samfällighetsförening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2FC1" w:rsidRPr="002A00A1" w:rsidTr="000C7102">
        <w:trPr>
          <w:trHeight w:val="28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2A00A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716401-8256</w:t>
            </w:r>
            <w:proofErr w:type="gramEnd"/>
            <w:r w:rsidRPr="002A00A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C1" w:rsidRPr="002A00A1" w:rsidRDefault="00ED2FC1" w:rsidP="000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D2FC1" w:rsidRDefault="00ED2FC1"/>
    <w:p w:rsidR="00D67112" w:rsidRDefault="00D67112"/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155"/>
        <w:gridCol w:w="155"/>
        <w:gridCol w:w="1820"/>
        <w:gridCol w:w="1540"/>
      </w:tblGrid>
      <w:tr w:rsidR="002A00A1" w:rsidRPr="002A00A1" w:rsidTr="002A00A1">
        <w:trPr>
          <w:trHeight w:val="3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  <w:t>Balansr</w:t>
            </w:r>
            <w:r w:rsidR="001565F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  <w:t>äkning</w:t>
            </w:r>
            <w:r w:rsidR="00A33F8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32"/>
                <w:lang w:eastAsia="sv-SE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201</w:t>
            </w:r>
            <w:r w:rsidR="0099511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-01-01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201</w:t>
            </w:r>
            <w:r w:rsidR="0099511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2A00A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-12-31</w:t>
            </w:r>
          </w:p>
        </w:tc>
      </w:tr>
      <w:tr w:rsidR="002A00A1" w:rsidRPr="002A00A1" w:rsidTr="002A00A1">
        <w:trPr>
          <w:trHeight w:val="47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Tillgångar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47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Omsättningstillgångar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Bankkonton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128 552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1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5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2 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434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47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Summa Tillgångar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="00517148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128 552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  <w:r w:rsidR="00995115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517148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="00995115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2 </w:t>
            </w:r>
            <w:r w:rsidR="00995115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434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546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29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Eget kapital och skulder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2A00A1" w:rsidRPr="002A00A1" w:rsidTr="002A00A1">
        <w:trPr>
          <w:trHeight w:val="49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Eget kapital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Tidigare </w:t>
            </w:r>
            <w:proofErr w:type="gramStart"/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års resultat</w:t>
            </w:r>
            <w:proofErr w:type="gramEnd"/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271 734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1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28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3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07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Årets resultat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-       143 427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</w:t>
            </w:r>
            <w:r w:rsidR="002A00A1"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2</w:t>
            </w:r>
            <w:r w:rsidR="002A00A1"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4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>1</w:t>
            </w:r>
            <w:r w:rsidR="002A00A1"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27    </w:t>
            </w:r>
          </w:p>
        </w:tc>
      </w:tr>
      <w:tr w:rsidR="002A00A1" w:rsidRPr="002A00A1" w:rsidTr="002A00A1">
        <w:trPr>
          <w:trHeight w:val="456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Summa Eget kapital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  <w:r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128 307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1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5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2 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4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3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>4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Skulder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v-SE"/>
              </w:rPr>
            </w:pPr>
          </w:p>
        </w:tc>
      </w:tr>
      <w:tr w:rsidR="002A00A1" w:rsidRPr="002A00A1" w:rsidTr="002A00A1">
        <w:trPr>
          <w:trHeight w:val="31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Kortfristiga skulder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245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          </w:t>
            </w:r>
            <w:r w:rsidR="0099511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 -</w:t>
            </w:r>
            <w:r w:rsidRPr="002A00A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49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Summa Skulder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      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245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          </w:t>
            </w:r>
            <w:r w:rsidR="00995115" w:rsidRPr="00517148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 -</w:t>
            </w:r>
            <w:r w:rsidRPr="002A00A1">
              <w:rPr>
                <w:rFonts w:ascii="Garamond" w:eastAsia="Times New Roman" w:hAnsi="Garamond" w:cs="Calibri"/>
                <w:bCs/>
                <w:i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456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Summa Eget kapital och skulder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995115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</w:t>
            </w:r>
            <w:r w:rsidR="00517148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128 552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  </w:t>
            </w:r>
            <w:r w:rsidR="00517148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25772A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1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>52</w:t>
            </w:r>
            <w:r w:rsidR="0025772A" w:rsidRPr="0051714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434</w:t>
            </w:r>
            <w:r w:rsidRPr="002A00A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</w:t>
            </w:r>
          </w:p>
        </w:tc>
      </w:tr>
      <w:tr w:rsidR="002A00A1" w:rsidRPr="002A00A1" w:rsidTr="002A00A1">
        <w:trPr>
          <w:trHeight w:val="31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A1" w:rsidRPr="002A00A1" w:rsidRDefault="002A00A1" w:rsidP="002A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D2FC1" w:rsidRDefault="00ED2FC1">
      <w:pPr>
        <w:rPr>
          <w:rFonts w:ascii="Century Gothic" w:hAnsi="Century Gothic"/>
          <w:szCs w:val="24"/>
        </w:rPr>
      </w:pPr>
    </w:p>
    <w:p w:rsidR="00ED2FC1" w:rsidRDefault="00ED2FC1">
      <w:pPr>
        <w:rPr>
          <w:rFonts w:ascii="Century Gothic" w:hAnsi="Century Gothic"/>
          <w:szCs w:val="24"/>
        </w:rPr>
      </w:pPr>
    </w:p>
    <w:p w:rsidR="002A00A1" w:rsidRDefault="002A00A1">
      <w:pPr>
        <w:rPr>
          <w:rFonts w:ascii="Century Gothic" w:hAnsi="Century Gothic"/>
          <w:szCs w:val="24"/>
        </w:rPr>
      </w:pPr>
    </w:p>
    <w:p w:rsidR="006E53D8" w:rsidRDefault="00815C84" w:rsidP="00815C84">
      <w:pPr>
        <w:spacing w:after="120"/>
        <w:rPr>
          <w:rFonts w:ascii="Century Gothic" w:hAnsi="Century Gothic"/>
          <w:szCs w:val="24"/>
        </w:rPr>
      </w:pPr>
      <w:r w:rsidRPr="00A53608">
        <w:rPr>
          <w:rFonts w:ascii="Century Gothic" w:hAnsi="Century Gothic"/>
          <w:szCs w:val="24"/>
        </w:rPr>
        <w:t>Nyköping 201</w:t>
      </w:r>
      <w:r w:rsidR="00A238F7">
        <w:rPr>
          <w:rFonts w:ascii="Century Gothic" w:hAnsi="Century Gothic"/>
          <w:szCs w:val="24"/>
        </w:rPr>
        <w:t>9</w:t>
      </w:r>
      <w:r w:rsidRPr="00A53608">
        <w:rPr>
          <w:rFonts w:ascii="Century Gothic" w:hAnsi="Century Gothic"/>
          <w:szCs w:val="24"/>
        </w:rPr>
        <w:t>-0</w:t>
      </w:r>
      <w:r w:rsidR="006E53D8">
        <w:rPr>
          <w:rFonts w:ascii="Century Gothic" w:hAnsi="Century Gothic"/>
          <w:szCs w:val="24"/>
        </w:rPr>
        <w:t>1</w:t>
      </w:r>
      <w:r w:rsidRPr="00A53608">
        <w:rPr>
          <w:rFonts w:ascii="Century Gothic" w:hAnsi="Century Gothic"/>
          <w:szCs w:val="24"/>
        </w:rPr>
        <w:t>-</w:t>
      </w:r>
      <w:r w:rsidR="006E53D8">
        <w:rPr>
          <w:rFonts w:ascii="Century Gothic" w:hAnsi="Century Gothic"/>
          <w:szCs w:val="24"/>
        </w:rPr>
        <w:t>21</w:t>
      </w:r>
    </w:p>
    <w:p w:rsidR="006E53D8" w:rsidRPr="00A53608" w:rsidRDefault="006E53D8" w:rsidP="00815C84">
      <w:pPr>
        <w:spacing w:after="120"/>
        <w:rPr>
          <w:rFonts w:ascii="Century Gothic" w:hAnsi="Century Gothic"/>
          <w:szCs w:val="24"/>
        </w:rPr>
      </w:pPr>
    </w:p>
    <w:p w:rsidR="00815C84" w:rsidRPr="00A53608" w:rsidRDefault="00815C84" w:rsidP="00815C84">
      <w:pPr>
        <w:spacing w:after="120"/>
        <w:rPr>
          <w:rFonts w:ascii="Century Gothic" w:hAnsi="Century Gothic"/>
          <w:szCs w:val="24"/>
        </w:rPr>
      </w:pPr>
    </w:p>
    <w:p w:rsidR="00A53608" w:rsidRDefault="00A53608" w:rsidP="00815C84">
      <w:pPr>
        <w:spacing w:after="120"/>
        <w:rPr>
          <w:rFonts w:ascii="Century Gothic" w:hAnsi="Century Gothic"/>
          <w:szCs w:val="24"/>
        </w:rPr>
      </w:pPr>
    </w:p>
    <w:p w:rsidR="00815C84" w:rsidRPr="00A53608" w:rsidRDefault="00A238F7" w:rsidP="00815C84">
      <w:pPr>
        <w:spacing w:after="12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Lars </w:t>
      </w:r>
      <w:proofErr w:type="spellStart"/>
      <w:r>
        <w:rPr>
          <w:rFonts w:ascii="Century Gothic" w:hAnsi="Century Gothic"/>
          <w:sz w:val="20"/>
          <w:szCs w:val="24"/>
        </w:rPr>
        <w:t>Annerfors</w:t>
      </w:r>
      <w:proofErr w:type="spellEnd"/>
      <w:r w:rsidR="00815C84" w:rsidRPr="00A53608">
        <w:rPr>
          <w:rFonts w:ascii="Century Gothic" w:hAnsi="Century Gothic"/>
          <w:sz w:val="20"/>
          <w:szCs w:val="24"/>
        </w:rPr>
        <w:tab/>
        <w:t>Torbjörn Berg</w:t>
      </w:r>
      <w:r w:rsidR="0095666D" w:rsidRPr="00A53608">
        <w:rPr>
          <w:rFonts w:ascii="Century Gothic" w:hAnsi="Century Gothic"/>
          <w:sz w:val="20"/>
          <w:szCs w:val="24"/>
        </w:rPr>
        <w:tab/>
      </w:r>
      <w:r w:rsidR="00174DA5">
        <w:rPr>
          <w:rFonts w:ascii="Century Gothic" w:hAnsi="Century Gothic"/>
          <w:sz w:val="20"/>
          <w:szCs w:val="24"/>
        </w:rPr>
        <w:tab/>
      </w:r>
      <w:r w:rsidR="0095666D" w:rsidRPr="00A53608">
        <w:rPr>
          <w:rFonts w:ascii="Century Gothic" w:hAnsi="Century Gothic"/>
          <w:sz w:val="20"/>
          <w:szCs w:val="24"/>
        </w:rPr>
        <w:t>Jan-Eric Carlson</w:t>
      </w:r>
    </w:p>
    <w:p w:rsidR="0095666D" w:rsidRPr="00A53608" w:rsidRDefault="0095666D" w:rsidP="00815C84">
      <w:pPr>
        <w:spacing w:after="120"/>
        <w:rPr>
          <w:rFonts w:ascii="Century Gothic" w:hAnsi="Century Gothic"/>
          <w:sz w:val="20"/>
          <w:szCs w:val="24"/>
        </w:rPr>
      </w:pPr>
    </w:p>
    <w:p w:rsidR="00A53608" w:rsidRPr="00A53608" w:rsidRDefault="00A53608" w:rsidP="00271261">
      <w:pPr>
        <w:spacing w:after="120"/>
        <w:rPr>
          <w:rFonts w:ascii="Century Gothic" w:hAnsi="Century Gothic"/>
          <w:sz w:val="20"/>
          <w:szCs w:val="24"/>
        </w:rPr>
      </w:pPr>
    </w:p>
    <w:p w:rsidR="002446C3" w:rsidRPr="00A53608" w:rsidRDefault="00A238F7" w:rsidP="00A238F7">
      <w:pPr>
        <w:spacing w:after="120"/>
        <w:rPr>
          <w:rFonts w:ascii="Century Gothic" w:hAnsi="Century Gothic"/>
          <w:sz w:val="20"/>
          <w:szCs w:val="24"/>
        </w:rPr>
      </w:pPr>
      <w:r w:rsidRPr="00A53608">
        <w:rPr>
          <w:rFonts w:ascii="Century Gothic" w:hAnsi="Century Gothic"/>
          <w:sz w:val="20"/>
          <w:szCs w:val="24"/>
        </w:rPr>
        <w:t xml:space="preserve">Jan Blomqvist </w:t>
      </w:r>
      <w:r>
        <w:rPr>
          <w:rFonts w:ascii="Century Gothic" w:hAnsi="Century Gothic"/>
          <w:sz w:val="20"/>
          <w:szCs w:val="24"/>
        </w:rPr>
        <w:tab/>
      </w:r>
      <w:r w:rsidR="0095666D" w:rsidRPr="00A53608">
        <w:rPr>
          <w:rFonts w:ascii="Century Gothic" w:hAnsi="Century Gothic"/>
          <w:sz w:val="20"/>
          <w:szCs w:val="24"/>
        </w:rPr>
        <w:t>Jan Larsson</w:t>
      </w:r>
      <w:r w:rsidR="0095666D" w:rsidRPr="00A53608">
        <w:rPr>
          <w:rFonts w:ascii="Century Gothic" w:hAnsi="Century Gothic"/>
          <w:sz w:val="20"/>
          <w:szCs w:val="24"/>
        </w:rPr>
        <w:tab/>
      </w:r>
      <w:r w:rsidR="0095666D" w:rsidRPr="00A53608">
        <w:rPr>
          <w:rFonts w:ascii="Century Gothic" w:hAnsi="Century Gothic"/>
          <w:sz w:val="20"/>
          <w:szCs w:val="24"/>
        </w:rPr>
        <w:tab/>
        <w:t>Håkan Eriksson</w:t>
      </w:r>
      <w:bookmarkStart w:id="0" w:name="_GoBack"/>
      <w:bookmarkEnd w:id="0"/>
    </w:p>
    <w:sectPr w:rsidR="002446C3" w:rsidRPr="00A53608" w:rsidSect="0018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31FC"/>
    <w:multiLevelType w:val="hybridMultilevel"/>
    <w:tmpl w:val="C0A4D2E0"/>
    <w:lvl w:ilvl="0" w:tplc="041D000F">
      <w:start w:val="1"/>
      <w:numFmt w:val="decimal"/>
      <w:lvlText w:val="%1."/>
      <w:lvlJc w:val="left"/>
      <w:pPr>
        <w:ind w:left="1779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A8"/>
    <w:rsid w:val="000371B1"/>
    <w:rsid w:val="000506D3"/>
    <w:rsid w:val="000A3765"/>
    <w:rsid w:val="000B4F79"/>
    <w:rsid w:val="001138AC"/>
    <w:rsid w:val="001565F0"/>
    <w:rsid w:val="00174DA5"/>
    <w:rsid w:val="00184CA6"/>
    <w:rsid w:val="00193679"/>
    <w:rsid w:val="001F66AB"/>
    <w:rsid w:val="0022717B"/>
    <w:rsid w:val="00234906"/>
    <w:rsid w:val="002374A8"/>
    <w:rsid w:val="002446C3"/>
    <w:rsid w:val="0025772A"/>
    <w:rsid w:val="00271261"/>
    <w:rsid w:val="002776C4"/>
    <w:rsid w:val="002A00A1"/>
    <w:rsid w:val="002C61CA"/>
    <w:rsid w:val="0033553E"/>
    <w:rsid w:val="00373F18"/>
    <w:rsid w:val="003B3D16"/>
    <w:rsid w:val="00457A2B"/>
    <w:rsid w:val="004808E6"/>
    <w:rsid w:val="004C722F"/>
    <w:rsid w:val="00517148"/>
    <w:rsid w:val="00534935"/>
    <w:rsid w:val="005464AF"/>
    <w:rsid w:val="00623CD8"/>
    <w:rsid w:val="00641401"/>
    <w:rsid w:val="006D7BBA"/>
    <w:rsid w:val="006E53D8"/>
    <w:rsid w:val="007169F5"/>
    <w:rsid w:val="0075241A"/>
    <w:rsid w:val="00785B49"/>
    <w:rsid w:val="007C6486"/>
    <w:rsid w:val="007E013B"/>
    <w:rsid w:val="00804CA1"/>
    <w:rsid w:val="00804DFC"/>
    <w:rsid w:val="00815C84"/>
    <w:rsid w:val="00937CEC"/>
    <w:rsid w:val="00941F69"/>
    <w:rsid w:val="0095666D"/>
    <w:rsid w:val="00995115"/>
    <w:rsid w:val="00A238F7"/>
    <w:rsid w:val="00A33F84"/>
    <w:rsid w:val="00A53608"/>
    <w:rsid w:val="00A90652"/>
    <w:rsid w:val="00AA7D2D"/>
    <w:rsid w:val="00B741A3"/>
    <w:rsid w:val="00B931DE"/>
    <w:rsid w:val="00BF4027"/>
    <w:rsid w:val="00C60970"/>
    <w:rsid w:val="00C77FDB"/>
    <w:rsid w:val="00D1746A"/>
    <w:rsid w:val="00D21568"/>
    <w:rsid w:val="00D67112"/>
    <w:rsid w:val="00D74173"/>
    <w:rsid w:val="00DA1220"/>
    <w:rsid w:val="00E84ECB"/>
    <w:rsid w:val="00E929F6"/>
    <w:rsid w:val="00ED2FC1"/>
    <w:rsid w:val="00EE51A1"/>
    <w:rsid w:val="00EF521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CAAE"/>
  <w15:docId w15:val="{47179369-3128-4D4B-BD1C-4783D81E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261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54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C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D4F85-F7B5-4D86-9FD3-9F4B44E9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584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Jan-Eric</dc:creator>
  <cp:lastModifiedBy>Torbjörn Berg</cp:lastModifiedBy>
  <cp:revision>10</cp:revision>
  <cp:lastPrinted>2019-01-05T23:16:00Z</cp:lastPrinted>
  <dcterms:created xsi:type="dcterms:W3CDTF">2018-12-01T17:41:00Z</dcterms:created>
  <dcterms:modified xsi:type="dcterms:W3CDTF">2019-01-13T13:42:00Z</dcterms:modified>
</cp:coreProperties>
</file>